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B3842" w14:textId="2503C6EF" w:rsidR="000320C0" w:rsidRDefault="00B40ACF" w:rsidP="004626E0">
      <w:pPr>
        <w:spacing w:line="580" w:lineRule="exact"/>
        <w:rPr>
          <w:rFonts w:ascii="方正小标宋简体" w:eastAsia="方正小标宋简体" w:hAnsi="黑体" w:cs="Times New Roman"/>
          <w:sz w:val="40"/>
          <w:szCs w:val="40"/>
        </w:rPr>
      </w:pPr>
      <w:r>
        <w:rPr>
          <w:rFonts w:ascii="方正小标宋简体" w:eastAsia="方正小标宋简体" w:hAnsi="黑体" w:cs="Times New Roman" w:hint="eastAsia"/>
          <w:sz w:val="40"/>
          <w:szCs w:val="40"/>
        </w:rPr>
        <w:t>关于做好202</w:t>
      </w:r>
      <w:r w:rsidR="00802D28">
        <w:rPr>
          <w:rFonts w:ascii="方正小标宋简体" w:eastAsia="方正小标宋简体" w:hAnsi="黑体" w:cs="Times New Roman"/>
          <w:sz w:val="40"/>
          <w:szCs w:val="40"/>
        </w:rPr>
        <w:t>3</w:t>
      </w:r>
      <w:r w:rsidR="00802D28">
        <w:rPr>
          <w:rFonts w:ascii="方正小标宋简体" w:eastAsia="方正小标宋简体" w:hAnsi="黑体" w:cs="Times New Roman" w:hint="eastAsia"/>
          <w:sz w:val="40"/>
          <w:szCs w:val="40"/>
        </w:rPr>
        <w:t>年度上</w:t>
      </w:r>
      <w:r>
        <w:rPr>
          <w:rFonts w:ascii="方正小标宋简体" w:eastAsia="方正小标宋简体" w:hAnsi="黑体" w:cs="Times New Roman" w:hint="eastAsia"/>
          <w:sz w:val="40"/>
          <w:szCs w:val="40"/>
        </w:rPr>
        <w:t>半年团费收缴工作的通知</w:t>
      </w:r>
    </w:p>
    <w:p w14:paraId="38AA0E66" w14:textId="77777777" w:rsidR="000320C0" w:rsidRDefault="000320C0" w:rsidP="004626E0">
      <w:pPr>
        <w:spacing w:line="580" w:lineRule="exact"/>
        <w:rPr>
          <w:rFonts w:ascii="方正小标宋简体" w:eastAsia="方正小标宋简体" w:hAnsi="黑体" w:cs="Times New Roman"/>
          <w:sz w:val="44"/>
          <w:szCs w:val="44"/>
        </w:rPr>
      </w:pPr>
    </w:p>
    <w:p w14:paraId="6EF73166" w14:textId="77777777" w:rsidR="000320C0" w:rsidRDefault="00B40ACF" w:rsidP="004626E0">
      <w:pPr>
        <w:widowControl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各学院团委：</w:t>
      </w:r>
    </w:p>
    <w:p w14:paraId="1C2F07CC" w14:textId="512B1D86" w:rsidR="000320C0" w:rsidRDefault="00B40ACF" w:rsidP="004626E0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为落实《关于中国共产主义青年团团费收缴、使用和管理的规定》(中青发〔2016〕13号）以及《关于进一步加强全省团费收缴、使用和管理工作的补充规定》（团浙〔2016〕37 号）文件精神，根据团中央收缴团费最新要求，现就浙江工商大学202</w:t>
      </w:r>
      <w:r w:rsidR="00802D28">
        <w:rPr>
          <w:rFonts w:ascii="仿宋" w:eastAsia="仿宋" w:hAnsi="仿宋" w:cs="仿宋"/>
          <w:color w:val="000000"/>
          <w:kern w:val="0"/>
          <w:sz w:val="32"/>
          <w:szCs w:val="32"/>
        </w:rPr>
        <w:t>3</w:t>
      </w:r>
      <w:r w:rsidR="00802D2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年度上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半年团费收缴工作有关事宜通知如下：</w:t>
      </w:r>
    </w:p>
    <w:p w14:paraId="534AECC2" w14:textId="77777777" w:rsidR="000320C0" w:rsidRDefault="00B40ACF" w:rsidP="004626E0">
      <w:pPr>
        <w:widowControl/>
        <w:ind w:firstLine="840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一、团费缴纳要求</w:t>
      </w:r>
    </w:p>
    <w:p w14:paraId="7C69AB89" w14:textId="77777777" w:rsidR="000320C0" w:rsidRDefault="00B40ACF" w:rsidP="004626E0">
      <w:pPr>
        <w:pStyle w:val="3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仿宋" w:eastAsia="仿宋" w:hAnsi="仿宋" w:cs="仿宋" w:hint="default"/>
          <w:b w:val="0"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b w:val="0"/>
          <w:color w:val="000000"/>
          <w:sz w:val="32"/>
          <w:szCs w:val="32"/>
        </w:rPr>
        <w:t>1.学生团员,每月应交纳团费0.2元。</w:t>
      </w:r>
      <w:r>
        <w:rPr>
          <w:rFonts w:ascii="仿宋" w:eastAsia="仿宋" w:hAnsi="仿宋" w:cs="仿宋"/>
          <w:b w:val="0"/>
          <w:bCs/>
          <w:color w:val="000000"/>
          <w:sz w:val="32"/>
          <w:szCs w:val="32"/>
        </w:rPr>
        <w:t>团员除按规定交纳团费外，本人自愿多交不限。</w:t>
      </w:r>
    </w:p>
    <w:p w14:paraId="7CE69789" w14:textId="77777777" w:rsidR="000320C0" w:rsidRDefault="00B40ACF" w:rsidP="004626E0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2.未满28周岁保留团籍的共产党员，从取得预备党员资格起交纳党费，可不交团费，自愿交纳者不限。</w:t>
      </w:r>
    </w:p>
    <w:p w14:paraId="35504AD9" w14:textId="77777777" w:rsidR="000320C0" w:rsidRDefault="00B40ACF" w:rsidP="004626E0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3.对不按规定交纳团费的团员，团支部应进行批评、教育。无正当理由连续6个月不交纳团费的，按自行脱团处理。</w:t>
      </w:r>
    </w:p>
    <w:p w14:paraId="645425D8" w14:textId="0DD134EE" w:rsidR="000320C0" w:rsidRDefault="00B40ACF" w:rsidP="004626E0">
      <w:pPr>
        <w:widowControl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4.按照《规定》，学生团费需每月按时上交所在学院团委，学院团委统计归纳后，每半年统一上交校团委。上半年收缴1月至6月的团费，下</w:t>
      </w:r>
      <w:r>
        <w:rPr>
          <w:rFonts w:ascii="仿宋" w:eastAsia="仿宋" w:hAnsi="仿宋" w:cs="仿宋" w:hint="eastAsia"/>
          <w:kern w:val="0"/>
          <w:sz w:val="32"/>
          <w:szCs w:val="32"/>
        </w:rPr>
        <w:t>半年收缴7月至12月的团费。</w:t>
      </w:r>
    </w:p>
    <w:p w14:paraId="0B3CC675" w14:textId="77777777" w:rsidR="000320C0" w:rsidRDefault="00B40ACF" w:rsidP="004626E0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5.各学院团委收齐团费后，需全额上缴至校团委团费专项账户（3070DG0400）；</w:t>
      </w:r>
      <w:r w:rsidRPr="00FD0D9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杭州商学院团委作为校团委的下级团组织，需上缴本团组织收缴总团费的25%至浙江工商大学</w:t>
      </w:r>
      <w:r w:rsidRPr="00FD0D9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财务处，其自行留存的部分团费可用于团员学习教育、团支部建设等事项。</w:t>
      </w:r>
    </w:p>
    <w:p w14:paraId="35963B10" w14:textId="77777777" w:rsidR="000320C0" w:rsidRDefault="00B40ACF" w:rsidP="004626E0">
      <w:pPr>
        <w:widowControl/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二、工作要求</w:t>
      </w:r>
    </w:p>
    <w:p w14:paraId="5F64B65E" w14:textId="145315A8" w:rsidR="000320C0" w:rsidRDefault="00B40ACF" w:rsidP="004626E0">
      <w:pPr>
        <w:widowControl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1.本次应缴纳20</w:t>
      </w:r>
      <w:r w:rsidR="00802D28">
        <w:rPr>
          <w:rFonts w:ascii="仿宋" w:eastAsia="仿宋" w:hAnsi="仿宋" w:cs="仿宋"/>
          <w:kern w:val="0"/>
          <w:sz w:val="32"/>
          <w:szCs w:val="32"/>
        </w:rPr>
        <w:t>23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802D28">
        <w:rPr>
          <w:rFonts w:ascii="仿宋" w:eastAsia="仿宋" w:hAnsi="仿宋" w:cs="仿宋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月至202</w:t>
      </w:r>
      <w:r w:rsidR="00802D28">
        <w:rPr>
          <w:rFonts w:ascii="仿宋" w:eastAsia="仿宋" w:hAnsi="仿宋" w:cs="仿宋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802D28">
        <w:rPr>
          <w:rFonts w:ascii="仿宋" w:eastAsia="仿宋" w:hAnsi="仿宋" w:cs="仿宋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kern w:val="0"/>
          <w:sz w:val="32"/>
          <w:szCs w:val="32"/>
        </w:rPr>
        <w:t>月，共6个月的团费，每位团员每月0.2元，每位团员总计1.2元。</w:t>
      </w:r>
    </w:p>
    <w:p w14:paraId="35B52105" w14:textId="4B508A39" w:rsidR="000320C0" w:rsidRDefault="00B40ACF" w:rsidP="004626E0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2.请各学院于</w:t>
      </w:r>
      <w:r>
        <w:rPr>
          <w:rFonts w:ascii="仿宋" w:eastAsia="仿宋" w:hAnsi="仿宋" w:cs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仿宋"/>
          <w:kern w:val="0"/>
          <w:sz w:val="32"/>
          <w:szCs w:val="32"/>
        </w:rPr>
        <w:t>2</w:t>
      </w:r>
      <w:r w:rsidR="00802D28">
        <w:rPr>
          <w:rFonts w:ascii="仿宋" w:eastAsia="仿宋" w:hAnsi="仿宋" w:cs="仿宋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802D28">
        <w:rPr>
          <w:rFonts w:ascii="仿宋" w:eastAsia="仿宋" w:hAnsi="仿宋" w:cs="仿宋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802D28">
        <w:rPr>
          <w:rFonts w:ascii="仿宋" w:eastAsia="仿宋" w:hAnsi="仿宋" w:cs="仿宋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日（周五）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前，填写《关于XX学院上缴团费的情况说明》（附件1），由学院团委盖章签字后，连同本学院团费一起上交至学校计财处，备注“xx学院202</w:t>
      </w:r>
      <w:r w:rsidR="00802D28">
        <w:rPr>
          <w:rFonts w:ascii="仿宋" w:eastAsia="仿宋" w:hAnsi="仿宋" w:cs="仿宋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年度</w:t>
      </w:r>
      <w:r w:rsidR="00802D2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半年团费”。并将</w:t>
      </w:r>
      <w:r w:rsidRPr="00F77E2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计财处缴费凭证、附件1纸质稿及附件中的“XX学院团费收缴清单”纸质稿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上交至</w:t>
      </w:r>
      <w:r>
        <w:rPr>
          <w:rFonts w:ascii="仿宋" w:eastAsia="仿宋" w:hAnsi="仿宋" w:cs="仿宋" w:hint="eastAsia"/>
          <w:kern w:val="0"/>
          <w:sz w:val="32"/>
          <w:szCs w:val="32"/>
        </w:rPr>
        <w:t>学活</w:t>
      </w:r>
      <w:r w:rsidR="00FD0D90" w:rsidRPr="00FD0D90">
        <w:rPr>
          <w:rFonts w:ascii="仿宋" w:eastAsia="仿宋" w:hAnsi="仿宋" w:cs="仿宋" w:hint="eastAsia"/>
          <w:kern w:val="0"/>
          <w:sz w:val="32"/>
          <w:szCs w:val="32"/>
        </w:rPr>
        <w:t>41</w:t>
      </w:r>
      <w:r w:rsidR="00FD0D90" w:rsidRPr="00FD0D90">
        <w:rPr>
          <w:rFonts w:ascii="仿宋" w:eastAsia="仿宋" w:hAnsi="仿宋" w:cs="仿宋"/>
          <w:kern w:val="0"/>
          <w:sz w:val="32"/>
          <w:szCs w:val="32"/>
        </w:rPr>
        <w:t>1</w:t>
      </w:r>
      <w:r w:rsidRPr="00FD0D90">
        <w:rPr>
          <w:rFonts w:ascii="仿宋" w:eastAsia="仿宋" w:hAnsi="仿宋" w:cs="仿宋" w:hint="eastAsia"/>
          <w:kern w:val="0"/>
          <w:sz w:val="32"/>
          <w:szCs w:val="32"/>
        </w:rPr>
        <w:t>室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14:paraId="00C093BD" w14:textId="77777777" w:rsidR="000320C0" w:rsidRDefault="00B40ACF" w:rsidP="004626E0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各学院团费上缴完毕后，校团委将进行统计核查。核查无误后将按最高比例返款给各学院团费专项账户，可用于各学院团员学习教育、团支部建设等事项。</w:t>
      </w:r>
    </w:p>
    <w:p w14:paraId="76F061BE" w14:textId="77777777" w:rsidR="000320C0" w:rsidRDefault="000320C0" w:rsidP="004626E0"/>
    <w:p w14:paraId="7C53BB9E" w14:textId="6E393996" w:rsidR="004626E0" w:rsidRPr="004626E0" w:rsidRDefault="00B40ACF" w:rsidP="004626E0">
      <w:pPr>
        <w:widowControl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联系人：</w:t>
      </w:r>
      <w:r w:rsidR="00802D2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黄美玲 </w:t>
      </w:r>
      <w:r w:rsidR="00FD0D90">
        <w:rPr>
          <w:rFonts w:ascii="仿宋" w:eastAsia="仿宋" w:hAnsi="仿宋" w:cs="仿宋"/>
          <w:color w:val="000000"/>
          <w:kern w:val="0"/>
          <w:sz w:val="32"/>
          <w:szCs w:val="32"/>
        </w:rPr>
        <w:t>28008824</w:t>
      </w:r>
    </w:p>
    <w:p w14:paraId="5B453037" w14:textId="33519E40" w:rsidR="000320C0" w:rsidRDefault="00B40ACF" w:rsidP="004626E0">
      <w:pPr>
        <w:widowControl/>
        <w:ind w:firstLine="56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附件1：关于XX学院上缴团费的情况说明</w:t>
      </w:r>
    </w:p>
    <w:p w14:paraId="5D30CED8" w14:textId="347C2D41" w:rsidR="004626E0" w:rsidRPr="004626E0" w:rsidRDefault="004626E0" w:rsidP="004626E0">
      <w:pPr>
        <w:widowControl/>
        <w:ind w:firstLine="56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14:paraId="1AE0E8F6" w14:textId="77777777" w:rsidR="004626E0" w:rsidRDefault="004626E0" w:rsidP="004626E0">
      <w:pPr>
        <w:widowControl/>
        <w:ind w:firstLine="56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14:paraId="0857A1C0" w14:textId="77777777" w:rsidR="000320C0" w:rsidRDefault="00B40ACF" w:rsidP="004626E0">
      <w:pPr>
        <w:widowControl/>
        <w:spacing w:line="315" w:lineRule="atLeast"/>
        <w:ind w:firstLineChars="1300" w:firstLine="416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共青团浙江工商大学委员会</w:t>
      </w:r>
    </w:p>
    <w:p w14:paraId="71D7DE65" w14:textId="105B84B6" w:rsidR="00802D28" w:rsidRDefault="00B40ACF" w:rsidP="004626E0">
      <w:pPr>
        <w:widowControl/>
        <w:spacing w:line="315" w:lineRule="atLeast"/>
        <w:ind w:firstLine="532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</w:t>
      </w:r>
      <w:r w:rsidR="00802D28">
        <w:rPr>
          <w:rFonts w:ascii="仿宋" w:eastAsia="仿宋" w:hAnsi="仿宋" w:cs="仿宋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 w:rsidR="00802D28">
        <w:rPr>
          <w:rFonts w:ascii="仿宋" w:eastAsia="仿宋" w:hAnsi="仿宋" w:cs="仿宋"/>
          <w:color w:val="000000"/>
          <w:kern w:val="0"/>
          <w:sz w:val="32"/>
          <w:szCs w:val="32"/>
        </w:rPr>
        <w:t>05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 w:rsidR="004626E0">
        <w:rPr>
          <w:rFonts w:ascii="仿宋" w:eastAsia="仿宋" w:hAnsi="仿宋" w:cs="仿宋"/>
          <w:color w:val="000000"/>
          <w:kern w:val="0"/>
          <w:sz w:val="32"/>
          <w:szCs w:val="32"/>
        </w:rPr>
        <w:t>5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p w14:paraId="0B159DD4" w14:textId="575493FF" w:rsidR="004626E0" w:rsidRDefault="004626E0" w:rsidP="004626E0">
      <w:pPr>
        <w:widowControl/>
        <w:spacing w:line="315" w:lineRule="atLeast"/>
        <w:ind w:firstLine="532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14:paraId="62BE9080" w14:textId="77777777" w:rsidR="004626E0" w:rsidRPr="00CA0797" w:rsidRDefault="004626E0" w:rsidP="004626E0">
      <w:pPr>
        <w:widowControl/>
        <w:spacing w:line="315" w:lineRule="atLeast"/>
        <w:ind w:firstLine="532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14:paraId="213958DC" w14:textId="77777777" w:rsidR="000320C0" w:rsidRDefault="00B40ACF" w:rsidP="004626E0">
      <w:pPr>
        <w:rPr>
          <w:rFonts w:ascii="华文中宋" w:eastAsia="华文中宋" w:hAnsi="华文中宋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lastRenderedPageBreak/>
        <w:t>附件1</w:t>
      </w:r>
    </w:p>
    <w:p w14:paraId="3012C4F7" w14:textId="77777777" w:rsidR="000320C0" w:rsidRDefault="00B40ACF" w:rsidP="004626E0">
      <w:pPr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关于</w:t>
      </w:r>
      <w:r>
        <w:rPr>
          <w:rFonts w:ascii="华文中宋" w:eastAsia="华文中宋" w:hAnsi="华文中宋"/>
          <w:b/>
          <w:sz w:val="32"/>
          <w:szCs w:val="32"/>
        </w:rPr>
        <w:t xml:space="preserve">      </w:t>
      </w:r>
      <w:r>
        <w:rPr>
          <w:rFonts w:ascii="华文中宋" w:eastAsia="华文中宋" w:hAnsi="华文中宋" w:hint="eastAsia"/>
          <w:b/>
          <w:sz w:val="32"/>
          <w:szCs w:val="32"/>
        </w:rPr>
        <w:t>学院上缴团费的情况说明</w:t>
      </w:r>
    </w:p>
    <w:p w14:paraId="5B1B17CA" w14:textId="77777777" w:rsidR="000320C0" w:rsidRDefault="00B40ACF" w:rsidP="004626E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计财处：</w:t>
      </w:r>
    </w:p>
    <w:p w14:paraId="396C74FA" w14:textId="77777777" w:rsidR="000320C0" w:rsidRDefault="00B40ACF" w:rsidP="004626E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现上缴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>上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  <w:u w:val="single"/>
        </w:rPr>
        <w:t>下</w:t>
      </w:r>
      <w:r>
        <w:rPr>
          <w:rFonts w:ascii="仿宋_GB2312" w:eastAsia="仿宋_GB2312" w:hint="eastAsia"/>
          <w:sz w:val="32"/>
          <w:szCs w:val="32"/>
        </w:rPr>
        <w:t>半年（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月-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月，毕业生团员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月-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月）团员团费，按照人均0</w:t>
      </w:r>
      <w:r>
        <w:rPr>
          <w:rFonts w:ascii="仿宋_GB2312" w:eastAsia="仿宋_GB2312"/>
          <w:sz w:val="32"/>
          <w:szCs w:val="32"/>
        </w:rPr>
        <w:t>.2</w:t>
      </w:r>
      <w:r>
        <w:rPr>
          <w:rFonts w:ascii="仿宋_GB2312" w:eastAsia="仿宋_GB2312" w:hint="eastAsia"/>
          <w:sz w:val="32"/>
          <w:szCs w:val="32"/>
        </w:rPr>
        <w:t>元/月/人标准，本院团员总数为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人（含保留团籍的党员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人），实交团费的团员数为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人，实收团费为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元，现已全额上缴。</w:t>
      </w:r>
    </w:p>
    <w:p w14:paraId="10D0776F" w14:textId="77777777" w:rsidR="000320C0" w:rsidRDefault="00B40ACF" w:rsidP="004626E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特此说明。</w:t>
      </w:r>
    </w:p>
    <w:p w14:paraId="2882A448" w14:textId="77777777" w:rsidR="000320C0" w:rsidRDefault="00B40ACF" w:rsidP="004626E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（盖章）</w:t>
      </w:r>
    </w:p>
    <w:p w14:paraId="36E53885" w14:textId="77777777" w:rsidR="000320C0" w:rsidRDefault="00B40ACF" w:rsidP="004626E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共青团浙江工商大学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学院委员会</w:t>
      </w:r>
    </w:p>
    <w:p w14:paraId="12B62268" w14:textId="77777777" w:rsidR="000320C0" w:rsidRDefault="00B40ACF" w:rsidP="004626E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 月    日</w:t>
      </w:r>
    </w:p>
    <w:p w14:paraId="7052AC52" w14:textId="77777777" w:rsidR="000320C0" w:rsidRDefault="000320C0" w:rsidP="004626E0">
      <w:pPr>
        <w:ind w:firstLine="640"/>
        <w:rPr>
          <w:rFonts w:ascii="仿宋_GB2312" w:eastAsia="仿宋_GB2312"/>
          <w:sz w:val="32"/>
          <w:szCs w:val="32"/>
        </w:rPr>
      </w:pPr>
    </w:p>
    <w:p w14:paraId="2EA9BD00" w14:textId="77777777" w:rsidR="000320C0" w:rsidRDefault="00B40ACF" w:rsidP="004626E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30"/>
        </w:rPr>
        <w:t xml:space="preserve">       </w:t>
      </w:r>
      <w:r>
        <w:rPr>
          <w:rFonts w:ascii="仿宋_GB2312" w:eastAsia="仿宋_GB2312" w:hint="eastAsia"/>
          <w:b/>
          <w:sz w:val="32"/>
          <w:szCs w:val="32"/>
        </w:rPr>
        <w:t xml:space="preserve"> XX学院团费收缴清单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1560"/>
        <w:gridCol w:w="1400"/>
        <w:gridCol w:w="1040"/>
        <w:gridCol w:w="1000"/>
        <w:gridCol w:w="1380"/>
        <w:gridCol w:w="1780"/>
        <w:gridCol w:w="960"/>
      </w:tblGrid>
      <w:tr w:rsidR="000320C0" w14:paraId="6AF6F83D" w14:textId="77777777">
        <w:trPr>
          <w:trHeight w:val="8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828A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C44B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年级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5B1E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团员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总数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80FC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党员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总数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43BF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实交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团员数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EE80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实收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团费（元）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5E80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0320C0" w14:paraId="7048338A" w14:textId="77777777">
        <w:trPr>
          <w:trHeight w:val="45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E2EA7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8520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E8E8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BC4F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30D19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A663A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995C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20C0" w14:paraId="30B39031" w14:textId="77777777">
        <w:trPr>
          <w:trHeight w:val="4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1C29" w14:textId="77777777" w:rsidR="000320C0" w:rsidRDefault="000320C0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2171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D002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9C32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D7DF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85836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CCD10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20C0" w14:paraId="025F5589" w14:textId="77777777">
        <w:trPr>
          <w:trHeight w:val="4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762C" w14:textId="77777777" w:rsidR="000320C0" w:rsidRDefault="000320C0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5760A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2171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5D4A7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D407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1BD59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F100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20C0" w14:paraId="0B5DBA9F" w14:textId="77777777">
        <w:trPr>
          <w:trHeight w:val="4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15A7" w14:textId="77777777" w:rsidR="000320C0" w:rsidRDefault="000320C0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79F2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2022级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AEDF7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7E748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AB19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8DD1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3317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20C0" w14:paraId="019A5930" w14:textId="77777777">
        <w:trPr>
          <w:trHeight w:val="45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142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硕士生（含硕士、博士）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9CFE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A913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E77D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78FB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91577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5FBB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20C0" w14:paraId="427E96A6" w14:textId="77777777">
        <w:trPr>
          <w:trHeight w:val="4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2828" w14:textId="77777777" w:rsidR="000320C0" w:rsidRDefault="000320C0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5654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CB05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A294E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4871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C5E2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636BB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20C0" w14:paraId="111C5F92" w14:textId="77777777">
        <w:trPr>
          <w:trHeight w:val="4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3BBE" w14:textId="77777777" w:rsidR="000320C0" w:rsidRDefault="000320C0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AEE8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2022级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8CDAE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460F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7699D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A6C4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9B6C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20C0" w14:paraId="6710D059" w14:textId="77777777">
        <w:trPr>
          <w:trHeight w:val="459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B15A5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A17DB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2040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FC1B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953C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1218C" w14:textId="77777777" w:rsidR="000320C0" w:rsidRDefault="00B40ACF" w:rsidP="004626E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14:paraId="0B15D408" w14:textId="77777777" w:rsidR="000320C0" w:rsidRDefault="000320C0" w:rsidP="004626E0">
      <w:pPr>
        <w:rPr>
          <w:rFonts w:ascii="仿宋_GB2312" w:eastAsia="仿宋_GB2312"/>
          <w:sz w:val="24"/>
        </w:rPr>
      </w:pPr>
    </w:p>
    <w:p w14:paraId="5F73E762" w14:textId="77777777" w:rsidR="000320C0" w:rsidRDefault="00B40ACF" w:rsidP="004626E0">
      <w:pPr>
        <w:rPr>
          <w:rFonts w:ascii="仿宋" w:eastAsia="仿宋_GB2312" w:hAnsi="仿宋" w:cs="仿宋"/>
          <w:color w:val="000000"/>
          <w:kern w:val="0"/>
          <w:sz w:val="24"/>
        </w:rPr>
      </w:pPr>
      <w:r>
        <w:rPr>
          <w:rFonts w:ascii="仿宋_GB2312" w:eastAsia="仿宋_GB2312" w:hint="eastAsia"/>
          <w:sz w:val="24"/>
        </w:rPr>
        <w:t>注：本说明一式两份，一份交计财处，一份连同交款回执单交至校团委学活410。</w:t>
      </w:r>
    </w:p>
    <w:sectPr w:rsidR="00032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AEB50" w14:textId="77777777" w:rsidR="003F2C97" w:rsidRDefault="003F2C97" w:rsidP="00AD51A8">
      <w:r>
        <w:separator/>
      </w:r>
    </w:p>
  </w:endnote>
  <w:endnote w:type="continuationSeparator" w:id="0">
    <w:p w14:paraId="4B07A0F5" w14:textId="77777777" w:rsidR="003F2C97" w:rsidRDefault="003F2C97" w:rsidP="00AD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8ED94" w14:textId="77777777" w:rsidR="003F2C97" w:rsidRDefault="003F2C97" w:rsidP="00AD51A8">
      <w:r>
        <w:separator/>
      </w:r>
    </w:p>
  </w:footnote>
  <w:footnote w:type="continuationSeparator" w:id="0">
    <w:p w14:paraId="2527DECB" w14:textId="77777777" w:rsidR="003F2C97" w:rsidRDefault="003F2C97" w:rsidP="00AD5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wMGQxNzg0OWE1MjEyOTE4OWM2YWRjZWIyYzg5ZDgifQ=="/>
  </w:docVars>
  <w:rsids>
    <w:rsidRoot w:val="008B356F"/>
    <w:rsid w:val="000320C0"/>
    <w:rsid w:val="001225D2"/>
    <w:rsid w:val="00196B20"/>
    <w:rsid w:val="002A20EE"/>
    <w:rsid w:val="002A7848"/>
    <w:rsid w:val="002E4E85"/>
    <w:rsid w:val="002F20C0"/>
    <w:rsid w:val="00390C7D"/>
    <w:rsid w:val="003F2C97"/>
    <w:rsid w:val="004626E0"/>
    <w:rsid w:val="00522822"/>
    <w:rsid w:val="0057189D"/>
    <w:rsid w:val="0079499A"/>
    <w:rsid w:val="00802D28"/>
    <w:rsid w:val="008B356F"/>
    <w:rsid w:val="008F238B"/>
    <w:rsid w:val="008F6690"/>
    <w:rsid w:val="00A77254"/>
    <w:rsid w:val="00AA6BCB"/>
    <w:rsid w:val="00AD51A8"/>
    <w:rsid w:val="00B40ACF"/>
    <w:rsid w:val="00C900FF"/>
    <w:rsid w:val="00CA0797"/>
    <w:rsid w:val="00CB7D62"/>
    <w:rsid w:val="00D80AF0"/>
    <w:rsid w:val="00DC7592"/>
    <w:rsid w:val="00DD6808"/>
    <w:rsid w:val="00EF0AE3"/>
    <w:rsid w:val="00F77E2D"/>
    <w:rsid w:val="00FD0D90"/>
    <w:rsid w:val="05EF1F0D"/>
    <w:rsid w:val="0D014BA0"/>
    <w:rsid w:val="166819C0"/>
    <w:rsid w:val="173A55BA"/>
    <w:rsid w:val="195B49B5"/>
    <w:rsid w:val="1C4946C0"/>
    <w:rsid w:val="20AF0048"/>
    <w:rsid w:val="24996FF6"/>
    <w:rsid w:val="2F45201B"/>
    <w:rsid w:val="2FF647C4"/>
    <w:rsid w:val="33536257"/>
    <w:rsid w:val="36BF52A2"/>
    <w:rsid w:val="40887DB3"/>
    <w:rsid w:val="42B65010"/>
    <w:rsid w:val="53D751F2"/>
    <w:rsid w:val="60257993"/>
    <w:rsid w:val="64A62F9A"/>
    <w:rsid w:val="67DE1C0D"/>
    <w:rsid w:val="72751536"/>
    <w:rsid w:val="74102545"/>
    <w:rsid w:val="7C74147C"/>
    <w:rsid w:val="7E7748C5"/>
    <w:rsid w:val="7F53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FF6231"/>
  <w15:docId w15:val="{8A4CF6BE-BAC9-4E56-ADB1-91BF1DFE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a6">
    <w:name w:val="Hyperlink"/>
    <w:basedOn w:val="a0"/>
    <w:qFormat/>
    <w:rPr>
      <w:color w:val="333333"/>
      <w:u w:val="none"/>
    </w:rPr>
  </w:style>
  <w:style w:type="character" w:customStyle="1" w:styleId="hover9">
    <w:name w:val="hover9"/>
    <w:basedOn w:val="a0"/>
    <w:qFormat/>
    <w:rPr>
      <w:color w:val="A0A0A0"/>
      <w:u w:val="single"/>
    </w:rPr>
  </w:style>
  <w:style w:type="character" w:customStyle="1" w:styleId="hover10">
    <w:name w:val="hover10"/>
    <w:basedOn w:val="a0"/>
    <w:qFormat/>
    <w:rPr>
      <w:color w:val="A0A0A0"/>
      <w:u w:val="single"/>
    </w:rPr>
  </w:style>
  <w:style w:type="character" w:customStyle="1" w:styleId="hover11">
    <w:name w:val="hover11"/>
    <w:basedOn w:val="a0"/>
    <w:qFormat/>
    <w:rPr>
      <w:color w:val="A0A0A0"/>
      <w:u w:val="single"/>
    </w:rPr>
  </w:style>
  <w:style w:type="character" w:customStyle="1" w:styleId="hover12">
    <w:name w:val="hover12"/>
    <w:basedOn w:val="a0"/>
    <w:qFormat/>
    <w:rPr>
      <w:color w:val="A0A0A0"/>
      <w:u w:val="single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  <w:rPr>
      <w:color w:val="FFFFFF"/>
      <w:sz w:val="18"/>
      <w:szCs w:val="18"/>
    </w:rPr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</w:style>
  <w:style w:type="character" w:customStyle="1" w:styleId="column-name">
    <w:name w:val="column-name"/>
    <w:basedOn w:val="a0"/>
    <w:qFormat/>
    <w:rPr>
      <w:color w:val="124D83"/>
    </w:rPr>
  </w:style>
  <w:style w:type="character" w:customStyle="1" w:styleId="column-name1">
    <w:name w:val="column-name1"/>
    <w:basedOn w:val="a0"/>
    <w:qFormat/>
    <w:rPr>
      <w:color w:val="124D83"/>
    </w:rPr>
  </w:style>
  <w:style w:type="character" w:customStyle="1" w:styleId="column-name2">
    <w:name w:val="column-name2"/>
    <w:basedOn w:val="a0"/>
    <w:qFormat/>
    <w:rPr>
      <w:color w:val="124D83"/>
    </w:rPr>
  </w:style>
  <w:style w:type="character" w:customStyle="1" w:styleId="column-name3">
    <w:name w:val="column-name3"/>
    <w:basedOn w:val="a0"/>
    <w:qFormat/>
    <w:rPr>
      <w:color w:val="124D83"/>
    </w:rPr>
  </w:style>
  <w:style w:type="character" w:customStyle="1" w:styleId="column-name4">
    <w:name w:val="column-name4"/>
    <w:basedOn w:val="a0"/>
    <w:qFormat/>
    <w:rPr>
      <w:color w:val="124D83"/>
    </w:rPr>
  </w:style>
  <w:style w:type="paragraph" w:styleId="a7">
    <w:name w:val="header"/>
    <w:basedOn w:val="a"/>
    <w:link w:val="a8"/>
    <w:unhideWhenUsed/>
    <w:rsid w:val="00AD5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AD51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nhideWhenUsed/>
    <w:rsid w:val="00AD5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AD51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Date"/>
    <w:basedOn w:val="a"/>
    <w:next w:val="a"/>
    <w:link w:val="ac"/>
    <w:semiHidden/>
    <w:unhideWhenUsed/>
    <w:rsid w:val="004626E0"/>
    <w:pPr>
      <w:ind w:leftChars="2500" w:left="100"/>
    </w:pPr>
  </w:style>
  <w:style w:type="character" w:customStyle="1" w:styleId="ac">
    <w:name w:val="日期 字符"/>
    <w:basedOn w:val="a0"/>
    <w:link w:val="ab"/>
    <w:semiHidden/>
    <w:rsid w:val="004626E0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HML</cp:lastModifiedBy>
  <cp:revision>4</cp:revision>
  <cp:lastPrinted>2019-05-29T09:03:00Z</cp:lastPrinted>
  <dcterms:created xsi:type="dcterms:W3CDTF">2023-05-25T08:52:00Z</dcterms:created>
  <dcterms:modified xsi:type="dcterms:W3CDTF">2023-05-25T09:09:00Z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722AFF54FF39454C97200D01C8B22CDE</vt:lpwstr>
  </property>
</Properties>
</file>